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16646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6F7D8F" w:rsidP="001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646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16646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6F7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7D8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166464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6F7D8F" w:rsidP="00166464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166464">
              <w:rPr>
                <w:sz w:val="28"/>
                <w:szCs w:val="28"/>
                <w:lang w:val="ru-RU"/>
              </w:rPr>
              <w:t xml:space="preserve"> 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2019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95172" w:rsidP="006F7D8F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</w:t>
      </w:r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Лесной</w:t>
      </w:r>
      <w:proofErr w:type="gramEnd"/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Чишминский район</w:t>
      </w:r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а также состава </w:t>
      </w:r>
      <w:proofErr w:type="gramStart"/>
      <w:r w:rsidRPr="008E7992">
        <w:rPr>
          <w:rFonts w:ascii="Times New Roman" w:hAnsi="Times New Roman" w:cs="Times New Roman"/>
          <w:b/>
          <w:sz w:val="28"/>
          <w:szCs w:val="28"/>
        </w:rPr>
        <w:t>закрепляемых</w:t>
      </w:r>
      <w:proofErr w:type="gramEnd"/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за ними видов (подвидов) доходов бюджета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EF0299" w:rsidRDefault="00EF0299" w:rsidP="00EF029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EF029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2. Обеспечить доведение </w:t>
      </w:r>
      <w:proofErr w:type="gramStart"/>
      <w:r w:rsidRPr="008E7992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799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главы от </w:t>
      </w:r>
      <w:r w:rsidR="006F7D8F">
        <w:rPr>
          <w:rFonts w:ascii="Times New Roman" w:hAnsi="Times New Roman" w:cs="Times New Roman"/>
          <w:sz w:val="28"/>
          <w:szCs w:val="28"/>
        </w:rPr>
        <w:t>11 декабря 2018</w:t>
      </w:r>
      <w:r w:rsidRPr="008E7992"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6F7D8F">
        <w:rPr>
          <w:rFonts w:ascii="Times New Roman" w:hAnsi="Times New Roman" w:cs="Times New Roman"/>
          <w:sz w:val="28"/>
          <w:szCs w:val="28"/>
        </w:rPr>
        <w:t>146</w:t>
      </w:r>
      <w:r w:rsidRPr="008E7992">
        <w:rPr>
          <w:rFonts w:ascii="Times New Roman" w:hAnsi="Times New Roman" w:cs="Times New Roman"/>
          <w:sz w:val="28"/>
          <w:szCs w:val="28"/>
        </w:rPr>
        <w:t xml:space="preserve">  «Об утверждении 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Башкортостан» со всеми внесенными изменениями и дополнениями.</w:t>
      </w:r>
      <w:proofErr w:type="gramEnd"/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4.  Настоящее постановление</w:t>
      </w:r>
      <w:r w:rsidR="006F7D8F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8E79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5</w:t>
      </w:r>
      <w:r w:rsidR="006160F2">
        <w:rPr>
          <w:rFonts w:ascii="Times New Roman" w:hAnsi="Times New Roman" w:cs="Times New Roman"/>
          <w:sz w:val="28"/>
          <w:szCs w:val="28"/>
        </w:rPr>
        <w:t>.</w:t>
      </w:r>
      <w:r w:rsidRPr="008E7992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8E7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9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8E7992" w:rsidRPr="00967AA3" w:rsidRDefault="008E7992" w:rsidP="008E7992">
      <w:pPr>
        <w:rPr>
          <w:i/>
        </w:rPr>
      </w:pPr>
    </w:p>
    <w:p w:rsidR="00EF0299" w:rsidRPr="00EF0299" w:rsidRDefault="008E7992" w:rsidP="00EF029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299">
        <w:rPr>
          <w:rFonts w:ascii="Times New Roman" w:hAnsi="Times New Roman" w:cs="Times New Roman"/>
          <w:sz w:val="24"/>
          <w:szCs w:val="24"/>
        </w:rPr>
        <w:lastRenderedPageBreak/>
        <w:t>Утв</w:t>
      </w:r>
      <w:r w:rsidR="00EF0299" w:rsidRPr="00EF0299">
        <w:rPr>
          <w:rFonts w:ascii="Times New Roman" w:hAnsi="Times New Roman" w:cs="Times New Roman"/>
          <w:sz w:val="24"/>
          <w:szCs w:val="24"/>
        </w:rPr>
        <w:t>ержден</w:t>
      </w:r>
      <w:proofErr w:type="gramEnd"/>
      <w:r w:rsidR="00EF0299" w:rsidRPr="00EF0299">
        <w:rPr>
          <w:rFonts w:ascii="Times New Roman" w:hAnsi="Times New Roman" w:cs="Times New Roman"/>
          <w:sz w:val="24"/>
          <w:szCs w:val="24"/>
        </w:rPr>
        <w:t xml:space="preserve"> </w:t>
      </w:r>
      <w:r w:rsidRPr="00EF0299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EC5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92" w:rsidRPr="00EF0299" w:rsidRDefault="00EF0299" w:rsidP="00EF029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>сельского поселения Лесной сельсовет</w:t>
      </w:r>
      <w:r w:rsidR="008E7992" w:rsidRPr="00EF0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92" w:rsidRPr="00EF0299" w:rsidRDefault="006F7D8F" w:rsidP="00EF0299">
      <w:pPr>
        <w:pStyle w:val="a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декабря 20</w:t>
      </w:r>
      <w:r w:rsidR="007744ED">
        <w:rPr>
          <w:rFonts w:ascii="Times New Roman" w:hAnsi="Times New Roman" w:cs="Times New Roman"/>
          <w:sz w:val="24"/>
          <w:szCs w:val="24"/>
        </w:rPr>
        <w:t>19</w:t>
      </w:r>
      <w:r w:rsidR="008E7992" w:rsidRPr="00EF029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8E7992" w:rsidRPr="00EF0299" w:rsidRDefault="008E7992" w:rsidP="008E7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8E7992" w:rsidRPr="00EC5CEA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5CEA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EF0299" w:rsidRPr="00EC5CEA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5CEA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 w:rsidR="00EF0299" w:rsidRPr="00EC5CEA">
        <w:rPr>
          <w:rFonts w:ascii="Times New Roman" w:hAnsi="Times New Roman" w:cs="Times New Roman"/>
          <w:sz w:val="24"/>
          <w:szCs w:val="24"/>
        </w:rPr>
        <w:t>Лесной</w:t>
      </w:r>
      <w:r w:rsidRPr="00EC5C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E7992" w:rsidRPr="00EC5CEA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5CEA">
        <w:rPr>
          <w:rFonts w:ascii="Times New Roman" w:hAnsi="Times New Roman" w:cs="Times New Roman"/>
          <w:sz w:val="24"/>
          <w:szCs w:val="24"/>
        </w:rPr>
        <w:t xml:space="preserve"> Чишминский район Республики Башкортостан, а также состава </w:t>
      </w:r>
      <w:proofErr w:type="gramStart"/>
      <w:r w:rsidRPr="00EC5CEA">
        <w:rPr>
          <w:rFonts w:ascii="Times New Roman" w:hAnsi="Times New Roman" w:cs="Times New Roman"/>
          <w:sz w:val="24"/>
          <w:szCs w:val="24"/>
        </w:rPr>
        <w:t>закрепляемых</w:t>
      </w:r>
      <w:proofErr w:type="gramEnd"/>
    </w:p>
    <w:p w:rsidR="008E7992" w:rsidRPr="00EC5CEA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C5CEA">
        <w:rPr>
          <w:rFonts w:ascii="Times New Roman" w:hAnsi="Times New Roman" w:cs="Times New Roman"/>
          <w:sz w:val="24"/>
          <w:szCs w:val="24"/>
        </w:rPr>
        <w:t>за ними видов (подвидов) доходов бюджета</w:t>
      </w:r>
    </w:p>
    <w:p w:rsidR="00EF0299" w:rsidRPr="00EF0299" w:rsidRDefault="00EF0299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6520"/>
      </w:tblGrid>
      <w:tr w:rsidR="006F7D8F" w:rsidRPr="006F7D8F" w:rsidTr="007744ED">
        <w:trPr>
          <w:trHeight w:val="698"/>
        </w:trPr>
        <w:tc>
          <w:tcPr>
            <w:tcW w:w="3652" w:type="dxa"/>
            <w:gridSpan w:val="2"/>
          </w:tcPr>
          <w:p w:rsidR="006F7D8F" w:rsidRPr="006F7D8F" w:rsidRDefault="006F7D8F" w:rsidP="006F7D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6F7D8F" w:rsidRPr="006F7D8F" w:rsidRDefault="006F7D8F" w:rsidP="006F7D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F7D8F" w:rsidRPr="006F7D8F" w:rsidTr="007744ED">
        <w:trPr>
          <w:trHeight w:val="698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vAlign w:val="center"/>
          </w:tcPr>
          <w:p w:rsidR="006F7D8F" w:rsidRPr="006F7D8F" w:rsidRDefault="006F7D8F" w:rsidP="00EC5CE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8F" w:rsidRPr="006F7D8F" w:rsidTr="007744ED">
        <w:trPr>
          <w:trHeight w:val="357"/>
        </w:trPr>
        <w:tc>
          <w:tcPr>
            <w:tcW w:w="817" w:type="dxa"/>
          </w:tcPr>
          <w:p w:rsidR="006F7D8F" w:rsidRPr="006F7D8F" w:rsidRDefault="006F7D8F" w:rsidP="007744E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7D8F" w:rsidRPr="006F7D8F" w:rsidRDefault="006F7D8F" w:rsidP="007744E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F7D8F" w:rsidRPr="006F7D8F" w:rsidRDefault="006F7D8F" w:rsidP="007744E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D8F" w:rsidRPr="006F7D8F" w:rsidTr="007744ED">
        <w:trPr>
          <w:trHeight w:val="357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55" w:type="dxa"/>
            <w:gridSpan w:val="2"/>
          </w:tcPr>
          <w:p w:rsidR="006F7D8F" w:rsidRPr="006F7D8F" w:rsidRDefault="006F7D8F" w:rsidP="00EC5CE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Лесной</w:t>
            </w:r>
            <w:r w:rsidRPr="006F7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Чишминский район республики Башкортостан</w:t>
            </w:r>
          </w:p>
        </w:tc>
      </w:tr>
      <w:tr w:rsidR="006F7D8F" w:rsidRPr="006F7D8F" w:rsidTr="007744ED">
        <w:trPr>
          <w:trHeight w:val="170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520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6F7D8F" w:rsidRPr="006F7D8F" w:rsidTr="007744ED">
        <w:trPr>
          <w:trHeight w:val="170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520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F7D8F" w:rsidRPr="006F7D8F" w:rsidTr="007744ED">
        <w:trPr>
          <w:trHeight w:val="170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7D8F" w:rsidRPr="006F7D8F" w:rsidTr="007744ED">
        <w:trPr>
          <w:trHeight w:val="170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7D8F" w:rsidRPr="006F7D8F" w:rsidTr="007744ED">
        <w:trPr>
          <w:trHeight w:val="170"/>
        </w:trPr>
        <w:tc>
          <w:tcPr>
            <w:tcW w:w="817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520" w:type="dxa"/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1 18 05200 10 0000 150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2 02 49999 10 5497 150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2 02 49999 10 5675 150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2 02 49999 10 7220 150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2 02 49999 10 7221 150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2 02 49999 10 7222 150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2 02 49999 10 7231 150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F7D8F" w:rsidRPr="006F7D8F" w:rsidTr="0077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D8F" w:rsidRPr="006F7D8F" w:rsidRDefault="006F7D8F" w:rsidP="006F7D8F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F1481" w:rsidRPr="00EF0299" w:rsidRDefault="007F1481" w:rsidP="008E799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481" w:rsidRPr="00EF0299" w:rsidSect="006160F2">
      <w:head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5" w:rsidRDefault="00EF5F75" w:rsidP="006160F2">
      <w:pPr>
        <w:spacing w:after="0" w:line="240" w:lineRule="auto"/>
      </w:pPr>
      <w:r>
        <w:separator/>
      </w:r>
    </w:p>
  </w:endnote>
  <w:endnote w:type="continuationSeparator" w:id="0">
    <w:p w:rsidR="00EF5F75" w:rsidRDefault="00EF5F75" w:rsidP="0061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5" w:rsidRDefault="00EF5F75" w:rsidP="006160F2">
      <w:pPr>
        <w:spacing w:after="0" w:line="240" w:lineRule="auto"/>
      </w:pPr>
      <w:r>
        <w:separator/>
      </w:r>
    </w:p>
  </w:footnote>
  <w:footnote w:type="continuationSeparator" w:id="0">
    <w:p w:rsidR="00EF5F75" w:rsidRDefault="00EF5F75" w:rsidP="0061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475501"/>
      <w:docPartObj>
        <w:docPartGallery w:val="Page Numbers (Top of Page)"/>
        <w:docPartUnique/>
      </w:docPartObj>
    </w:sdtPr>
    <w:sdtEndPr/>
    <w:sdtContent>
      <w:p w:rsidR="008D355A" w:rsidRDefault="008D35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EA" w:rsidRPr="00EC5CEA">
          <w:rPr>
            <w:noProof/>
            <w:lang w:val="ru-RU"/>
          </w:rPr>
          <w:t>1</w:t>
        </w:r>
        <w:r>
          <w:fldChar w:fldCharType="end"/>
        </w:r>
      </w:p>
    </w:sdtContent>
  </w:sdt>
  <w:p w:rsidR="008D355A" w:rsidRDefault="008D35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E2D2A"/>
    <w:rsid w:val="000F12E4"/>
    <w:rsid w:val="000F4476"/>
    <w:rsid w:val="0013147A"/>
    <w:rsid w:val="00141EB8"/>
    <w:rsid w:val="0014228A"/>
    <w:rsid w:val="0014778B"/>
    <w:rsid w:val="00150177"/>
    <w:rsid w:val="00166464"/>
    <w:rsid w:val="00173820"/>
    <w:rsid w:val="00182C5A"/>
    <w:rsid w:val="00184BFC"/>
    <w:rsid w:val="00192FE1"/>
    <w:rsid w:val="001A1EFC"/>
    <w:rsid w:val="001B5917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B7EBC"/>
    <w:rsid w:val="005C4DD0"/>
    <w:rsid w:val="005D2AA7"/>
    <w:rsid w:val="005D6BA5"/>
    <w:rsid w:val="005E5E94"/>
    <w:rsid w:val="005E7145"/>
    <w:rsid w:val="005F73D3"/>
    <w:rsid w:val="00606B51"/>
    <w:rsid w:val="006160F2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6F7D8F"/>
    <w:rsid w:val="00701167"/>
    <w:rsid w:val="00725E68"/>
    <w:rsid w:val="007261BB"/>
    <w:rsid w:val="00743712"/>
    <w:rsid w:val="00750A06"/>
    <w:rsid w:val="00762351"/>
    <w:rsid w:val="0076364D"/>
    <w:rsid w:val="007744E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355A"/>
    <w:rsid w:val="008D4692"/>
    <w:rsid w:val="008D5087"/>
    <w:rsid w:val="008E1140"/>
    <w:rsid w:val="008E4777"/>
    <w:rsid w:val="008E4ADA"/>
    <w:rsid w:val="008E7992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C350B"/>
    <w:rsid w:val="009D3551"/>
    <w:rsid w:val="009D522E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1D5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765B6"/>
    <w:rsid w:val="00EB6552"/>
    <w:rsid w:val="00EC5CEA"/>
    <w:rsid w:val="00ED0DE2"/>
    <w:rsid w:val="00ED563F"/>
    <w:rsid w:val="00EF0299"/>
    <w:rsid w:val="00EF5F75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  <w:rPr>
      <w:rFonts w:cs="Calibri"/>
      <w:lang w:eastAsia="en-US"/>
    </w:rPr>
  </w:style>
  <w:style w:type="paragraph" w:styleId="ab">
    <w:name w:val="Body Text Indent"/>
    <w:basedOn w:val="a"/>
    <w:link w:val="ac"/>
    <w:rsid w:val="006F7D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D8F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  <w:rPr>
      <w:rFonts w:cs="Calibri"/>
      <w:lang w:eastAsia="en-US"/>
    </w:rPr>
  </w:style>
  <w:style w:type="paragraph" w:styleId="ab">
    <w:name w:val="Body Text Indent"/>
    <w:basedOn w:val="a"/>
    <w:link w:val="ac"/>
    <w:rsid w:val="006F7D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D8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6</cp:revision>
  <cp:lastPrinted>2018-12-11T10:49:00Z</cp:lastPrinted>
  <dcterms:created xsi:type="dcterms:W3CDTF">2019-12-19T07:59:00Z</dcterms:created>
  <dcterms:modified xsi:type="dcterms:W3CDTF">2019-12-19T10:08:00Z</dcterms:modified>
</cp:coreProperties>
</file>